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C760A" w14:textId="36DE8EE1" w:rsidR="00D84A0C" w:rsidRDefault="00191296" w:rsidP="00D11EBE">
      <w:pPr>
        <w:rPr>
          <w:rFonts w:asciiTheme="majorHAnsi" w:hAnsiTheme="majorHAnsi"/>
          <w:b/>
          <w:sz w:val="26"/>
        </w:rPr>
      </w:pPr>
      <w:r>
        <w:rPr>
          <w:rFonts w:asciiTheme="majorHAnsi" w:hAnsiTheme="majorHAnsi"/>
          <w:b/>
          <w:noProof/>
          <w:sz w:val="26"/>
          <w:lang w:val="es-ES" w:eastAsia="es-ES"/>
        </w:rPr>
        <mc:AlternateContent>
          <mc:Choice Requires="wps">
            <w:drawing>
              <wp:anchor distT="0" distB="0" distL="114300" distR="114300" simplePos="0" relativeHeight="251658240" behindDoc="0" locked="0" layoutInCell="1" allowOverlap="1" wp14:anchorId="32EC47F0" wp14:editId="2D90A35F">
                <wp:simplePos x="0" y="0"/>
                <wp:positionH relativeFrom="column">
                  <wp:posOffset>-228600</wp:posOffset>
                </wp:positionH>
                <wp:positionV relativeFrom="paragraph">
                  <wp:posOffset>-711200</wp:posOffset>
                </wp:positionV>
                <wp:extent cx="1371600" cy="685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C208" w14:textId="77777777" w:rsidR="0043583F" w:rsidRDefault="0043583F">
                            <w:r>
                              <w:rPr>
                                <w:noProof/>
                                <w:lang w:val="es-ES" w:eastAsia="es-ES"/>
                              </w:rPr>
                              <w:drawing>
                                <wp:inline distT="0" distB="0" distL="0" distR="0" wp14:anchorId="07942F58" wp14:editId="5AE90787">
                                  <wp:extent cx="1107440" cy="502920"/>
                                  <wp:effectExtent l="25400" t="0" r="10160" b="0"/>
                                  <wp:docPr id="7" name="Picture 6" descr="IS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 logo.jpg"/>
                                          <pic:cNvPicPr/>
                                        </pic:nvPicPr>
                                        <pic:blipFill>
                                          <a:blip r:embed="rId8"/>
                                          <a:stretch>
                                            <a:fillRect/>
                                          </a:stretch>
                                        </pic:blipFill>
                                        <pic:spPr>
                                          <a:xfrm>
                                            <a:off x="0" y="0"/>
                                            <a:ext cx="1107440" cy="5029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7.95pt;margin-top:-55.9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tzIa8CAAC5BQAADgAAAGRycy9lMm9Eb2MueG1srFTbbtswDH0fsH8Q9O76UsexjTpFm8TDgO4C&#10;tPsAxZJjYbbkSUqcbti/j5KT1G0xYNimB0EX6pCHPOLV9aFr0Z4pzaUocHgRYMREJSkX2wJ/eSi9&#10;FCNtiKCklYIV+JFpfL14++Zq6HMWyUa2lCkEIELnQ1/gxpg+931dNawj+kL2TMBlLVVHDGzV1qeK&#10;DIDetX4UBIk/SEV7JSumNZyuxku8cPh1zSrzqa41M6gtMMRm3KzcvLGzv7gi+VaRvuHVMQzyF1F0&#10;hAtweoZaEUPQTvFXUB2vlNSyNheV7HxZ17xijgOwCYMXbO4b0jPHBZKj+3Oa9P+DrT7uPyvEKdQO&#10;I0E6KNEDOxh0Kw8ostkZep2D0X0PZuYAx9bSMtX9nay+aiTksiFiy26UkkPDCIXoQvvSnzwdcbQF&#10;2QwfJAU3ZGekAzrUqrOAkAwE6FClx3NlbCiVdXk5D5MAriq4S9JZCmvrguSn173S5h2THbKLAiuo&#10;vEMn+zttRtOTiXUmZMnbFs5J3opnB4A5noBveGrvbBSumD+yIFun6zT24ihZe3FAqXdTLmMvKcP5&#10;bHW5Wi5X4U/rN4zzhlPKhHVzElYY/1nhjhIfJXGWlpYtpxbOhqTVdrNsFdoTEHbpxjEhEzP/eRgu&#10;X8DlBaUwioPbKPPKJJ17cR3PvGwepF4QZrdZEsRZvCqfU7rjgv07JTQUOJtFs1FMv+UWuPGaG8k7&#10;bqB1tLwrMMgBhjUiuZXgWlC3NoS343qSChv+Uyqg3KdCO8FajY5qNYfNAVCsijeSPoJ0lQRlgQih&#10;38Gikeo7RgP0jgLrbzuiGEbtewHyz8I4ts1mulHTzWa6IaICqAIbjMbl0owNatcrvm3A0/jhhLyB&#10;L1Nzp+anqI4fDfqDI3XsZbYBTffO6qnjLn4BAAD//wMAUEsDBBQABgAIAAAAIQCp7ARW3AAAAAsB&#10;AAAPAAAAZHJzL2Rvd25yZXYueG1sTI/NTsMwEITvSLyDtUjcWseg0jTEqVARD0BB4urE2zjCXkex&#10;80OfHucEt1nNp9mZ8rg4yyYcQudJgthmwJAarztqJXx+vG1yYCEq0sp6Qgk/GOBY3d6UqtB+pnec&#10;zrFlKYRCoSSYGPuC89AYdCpsfY+UvIsfnIrpHFquBzWncGf5Q5Y9cac6Sh+M6vFksPk+j05Ccx1f&#10;81NXT/N1/7WvF2N3F7JS3t8tL8/AIi7xD4a1fqoOVepU+5F0YFbC5nF3SGgSQoikViTPBLB69Q7A&#10;q5L/31D9AgAA//8DAFBLAQItABQABgAIAAAAIQDkmcPA+wAAAOEBAAATAAAAAAAAAAAAAAAAAAAA&#10;AABbQ29udGVudF9UeXBlc10ueG1sUEsBAi0AFAAGAAgAAAAhACOyauHXAAAAlAEAAAsAAAAAAAAA&#10;AAAAAAAALAEAAF9yZWxzLy5yZWxzUEsBAi0AFAAGAAgAAAAhAJNrcyGvAgAAuQUAAA4AAAAAAAAA&#10;AAAAAAAALAIAAGRycy9lMm9Eb2MueG1sUEsBAi0AFAAGAAgAAAAhAKnsBFbcAAAACwEAAA8AAAAA&#10;AAAAAAAAAAAABwUAAGRycy9kb3ducmV2LnhtbFBLBQYAAAAABAAEAPMAAAAQBgAAAAA=&#10;" filled="f" stroked="f">
                <v:textbox inset=",7.2pt,,7.2pt">
                  <w:txbxContent>
                    <w:p w:rsidR="0043583F" w:rsidRDefault="0043583F">
                      <w:r>
                        <w:rPr>
                          <w:noProof/>
                        </w:rPr>
                        <w:drawing>
                          <wp:inline distT="0" distB="0" distL="0" distR="0">
                            <wp:extent cx="1107440" cy="502920"/>
                            <wp:effectExtent l="25400" t="0" r="10160" b="0"/>
                            <wp:docPr id="7" name="Picture 6" descr="IS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 logo.jpg"/>
                                    <pic:cNvPicPr/>
                                  </pic:nvPicPr>
                                  <pic:blipFill>
                                    <a:blip r:embed="rId9"/>
                                    <a:stretch>
                                      <a:fillRect/>
                                    </a:stretch>
                                  </pic:blipFill>
                                  <pic:spPr>
                                    <a:xfrm>
                                      <a:off x="0" y="0"/>
                                      <a:ext cx="1107440" cy="502920"/>
                                    </a:xfrm>
                                    <a:prstGeom prst="rect">
                                      <a:avLst/>
                                    </a:prstGeom>
                                  </pic:spPr>
                                </pic:pic>
                              </a:graphicData>
                            </a:graphic>
                          </wp:inline>
                        </w:drawing>
                      </w:r>
                    </w:p>
                  </w:txbxContent>
                </v:textbox>
                <w10:wrap type="tight"/>
              </v:shape>
            </w:pict>
          </mc:Fallback>
        </mc:AlternateContent>
      </w:r>
      <w:r w:rsidR="00D84A0C" w:rsidRPr="00F52141">
        <w:rPr>
          <w:rFonts w:asciiTheme="majorHAnsi" w:hAnsiTheme="majorHAnsi"/>
          <w:b/>
          <w:sz w:val="26"/>
        </w:rPr>
        <w:t>ISHR Early Career Investigator Bursaries for Laboratory Visits</w:t>
      </w:r>
    </w:p>
    <w:p w14:paraId="57E9470E" w14:textId="77777777" w:rsidR="00D84A0C" w:rsidRPr="00D11EBE" w:rsidRDefault="00D84A0C" w:rsidP="00C53DB0">
      <w:pPr>
        <w:spacing w:after="240"/>
        <w:rPr>
          <w:rFonts w:asciiTheme="majorHAnsi" w:hAnsiTheme="majorHAnsi"/>
          <w:b/>
          <w:sz w:val="26"/>
        </w:rPr>
      </w:pPr>
      <w:r w:rsidRPr="00F52141">
        <w:rPr>
          <w:rFonts w:asciiTheme="majorHAnsi" w:hAnsiTheme="majorHAnsi"/>
          <w:b/>
          <w:sz w:val="26"/>
        </w:rPr>
        <w:t xml:space="preserve">World Congress </w:t>
      </w:r>
      <w:r w:rsidR="00647C2B">
        <w:rPr>
          <w:rFonts w:asciiTheme="majorHAnsi" w:hAnsiTheme="majorHAnsi"/>
          <w:b/>
          <w:sz w:val="26"/>
        </w:rPr>
        <w:t>Buenos Aires 2016</w:t>
      </w:r>
      <w:r w:rsidRPr="00F52141">
        <w:rPr>
          <w:rFonts w:asciiTheme="majorHAnsi" w:hAnsiTheme="majorHAnsi"/>
          <w:b/>
          <w:sz w:val="26"/>
        </w:rPr>
        <w:t xml:space="preserve"> </w:t>
      </w:r>
    </w:p>
    <w:p w14:paraId="2B57D3BB" w14:textId="77777777" w:rsidR="003E08C7" w:rsidRPr="00E81F71" w:rsidRDefault="00647C2B" w:rsidP="003E08C7">
      <w:pPr>
        <w:spacing w:after="120"/>
        <w:rPr>
          <w:rFonts w:asciiTheme="majorHAnsi" w:hAnsiTheme="majorHAnsi"/>
          <w:sz w:val="22"/>
        </w:rPr>
      </w:pPr>
      <w:r>
        <w:rPr>
          <w:rFonts w:asciiTheme="majorHAnsi" w:hAnsiTheme="majorHAnsi"/>
          <w:sz w:val="22"/>
        </w:rPr>
        <w:t>T</w:t>
      </w:r>
      <w:r w:rsidR="003E08C7" w:rsidRPr="00E81F71">
        <w:rPr>
          <w:rFonts w:asciiTheme="majorHAnsi" w:hAnsiTheme="majorHAnsi"/>
          <w:sz w:val="22"/>
        </w:rPr>
        <w:t xml:space="preserve">he ISHR International Council will sponsor five </w:t>
      </w:r>
      <w:r w:rsidR="00C70326">
        <w:rPr>
          <w:rFonts w:asciiTheme="majorHAnsi" w:hAnsiTheme="majorHAnsi"/>
          <w:sz w:val="22"/>
        </w:rPr>
        <w:t>laboratory visit</w:t>
      </w:r>
      <w:r w:rsidR="00D54417">
        <w:rPr>
          <w:rFonts w:asciiTheme="majorHAnsi" w:hAnsiTheme="majorHAnsi"/>
          <w:sz w:val="22"/>
        </w:rPr>
        <w:t xml:space="preserve"> bursaries to subsidiz</w:t>
      </w:r>
      <w:r w:rsidR="003E08C7" w:rsidRPr="00E81F71">
        <w:rPr>
          <w:rFonts w:asciiTheme="majorHAnsi" w:hAnsiTheme="majorHAnsi"/>
          <w:sz w:val="22"/>
        </w:rPr>
        <w:t>e training in new techniques/methods at local Section institutes within the host region of the World Congress.</w:t>
      </w:r>
    </w:p>
    <w:p w14:paraId="63627922" w14:textId="77777777" w:rsidR="003E08C7" w:rsidRPr="00E81F71" w:rsidRDefault="00C70326" w:rsidP="003E08C7">
      <w:pPr>
        <w:spacing w:after="120"/>
        <w:rPr>
          <w:rFonts w:asciiTheme="majorHAnsi" w:hAnsiTheme="majorHAnsi"/>
          <w:sz w:val="22"/>
        </w:rPr>
      </w:pPr>
      <w:r>
        <w:rPr>
          <w:rFonts w:asciiTheme="majorHAnsi" w:hAnsiTheme="majorHAnsi"/>
          <w:sz w:val="22"/>
        </w:rPr>
        <w:t xml:space="preserve">The purpose of this </w:t>
      </w:r>
      <w:r w:rsidR="003E08C7" w:rsidRPr="00E81F71">
        <w:rPr>
          <w:rFonts w:asciiTheme="majorHAnsi" w:hAnsiTheme="majorHAnsi"/>
          <w:sz w:val="22"/>
        </w:rPr>
        <w:t>bursar</w:t>
      </w:r>
      <w:r>
        <w:rPr>
          <w:rFonts w:asciiTheme="majorHAnsi" w:hAnsiTheme="majorHAnsi"/>
          <w:sz w:val="22"/>
        </w:rPr>
        <w:t>y</w:t>
      </w:r>
      <w:r w:rsidR="003E08C7" w:rsidRPr="00E81F71">
        <w:rPr>
          <w:rFonts w:asciiTheme="majorHAnsi" w:hAnsiTheme="majorHAnsi"/>
          <w:sz w:val="22"/>
        </w:rPr>
        <w:t xml:space="preserve"> is to facilitate training visits for Early Career Investigators (ECI) to laboratories located in the World Congress host </w:t>
      </w:r>
      <w:r w:rsidR="00D54417">
        <w:rPr>
          <w:rFonts w:asciiTheme="majorHAnsi" w:hAnsiTheme="majorHAnsi"/>
          <w:sz w:val="22"/>
        </w:rPr>
        <w:t xml:space="preserve">region. </w:t>
      </w:r>
      <w:r w:rsidR="00A349FA">
        <w:rPr>
          <w:rFonts w:asciiTheme="majorHAnsi" w:hAnsiTheme="majorHAnsi"/>
          <w:sz w:val="22"/>
        </w:rPr>
        <w:t>As</w:t>
      </w:r>
      <w:r w:rsidR="00D54417">
        <w:rPr>
          <w:rFonts w:asciiTheme="majorHAnsi" w:hAnsiTheme="majorHAnsi"/>
          <w:sz w:val="22"/>
        </w:rPr>
        <w:t xml:space="preserve"> the </w:t>
      </w:r>
      <w:r w:rsidR="00A349FA">
        <w:rPr>
          <w:rFonts w:asciiTheme="majorHAnsi" w:hAnsiTheme="majorHAnsi"/>
          <w:sz w:val="22"/>
        </w:rPr>
        <w:t xml:space="preserve">2016 </w:t>
      </w:r>
      <w:r w:rsidR="00D54417">
        <w:rPr>
          <w:rFonts w:asciiTheme="majorHAnsi" w:hAnsiTheme="majorHAnsi"/>
          <w:sz w:val="22"/>
        </w:rPr>
        <w:t xml:space="preserve">Congress is in </w:t>
      </w:r>
      <w:r w:rsidR="00647C2B">
        <w:rPr>
          <w:rFonts w:asciiTheme="majorHAnsi" w:hAnsiTheme="majorHAnsi"/>
          <w:sz w:val="22"/>
        </w:rPr>
        <w:t>Buenos Aires</w:t>
      </w:r>
      <w:r w:rsidR="00D54417">
        <w:rPr>
          <w:rFonts w:asciiTheme="majorHAnsi" w:hAnsiTheme="majorHAnsi"/>
          <w:sz w:val="22"/>
        </w:rPr>
        <w:t xml:space="preserve">, this encompasses all regions of the </w:t>
      </w:r>
      <w:r w:rsidR="00647C2B">
        <w:rPr>
          <w:rFonts w:asciiTheme="majorHAnsi" w:hAnsiTheme="majorHAnsi"/>
          <w:sz w:val="22"/>
        </w:rPr>
        <w:t xml:space="preserve">Latin American </w:t>
      </w:r>
      <w:r w:rsidR="00D54417">
        <w:rPr>
          <w:rFonts w:asciiTheme="majorHAnsi" w:hAnsiTheme="majorHAnsi"/>
          <w:sz w:val="22"/>
        </w:rPr>
        <w:t>Section</w:t>
      </w:r>
      <w:r w:rsidR="003E08C7" w:rsidRPr="00E81F71">
        <w:rPr>
          <w:rFonts w:asciiTheme="majorHAnsi" w:hAnsiTheme="majorHAnsi"/>
          <w:sz w:val="22"/>
        </w:rPr>
        <w:t xml:space="preserve">. The goal is that these bursary opportunities will support ECI skill development, collaboration establishment and foster exchange between Sections. </w:t>
      </w:r>
    </w:p>
    <w:p w14:paraId="53CE0323" w14:textId="77777777" w:rsidR="003E08C7" w:rsidRDefault="003E08C7" w:rsidP="003E08C7">
      <w:pPr>
        <w:spacing w:after="120"/>
        <w:rPr>
          <w:rFonts w:asciiTheme="majorHAnsi" w:hAnsiTheme="majorHAnsi"/>
          <w:sz w:val="22"/>
        </w:rPr>
      </w:pPr>
      <w:r w:rsidRPr="00E81F71">
        <w:rPr>
          <w:rFonts w:asciiTheme="majorHAnsi" w:hAnsiTheme="majorHAnsi"/>
          <w:sz w:val="22"/>
        </w:rPr>
        <w:t xml:space="preserve">Five travel bursaries of </w:t>
      </w:r>
      <w:r w:rsidR="00647C2B">
        <w:rPr>
          <w:rFonts w:asciiTheme="majorHAnsi" w:hAnsiTheme="majorHAnsi"/>
          <w:sz w:val="22"/>
        </w:rPr>
        <w:t xml:space="preserve">USD </w:t>
      </w:r>
      <w:r w:rsidRPr="00E81F71">
        <w:rPr>
          <w:rFonts w:asciiTheme="majorHAnsi" w:hAnsiTheme="majorHAnsi"/>
          <w:sz w:val="22"/>
        </w:rPr>
        <w:t xml:space="preserve">1000 will be awarded to successful applicants prior to the World Congress. Bursaries are </w:t>
      </w:r>
      <w:r w:rsidR="00A349FA">
        <w:rPr>
          <w:rFonts w:asciiTheme="majorHAnsi" w:hAnsiTheme="majorHAnsi"/>
          <w:sz w:val="22"/>
        </w:rPr>
        <w:t>specifically for subsidizing travel and accommodation costs related to visiting the nominated laboratory to train in a new technique</w:t>
      </w:r>
      <w:r w:rsidRPr="00E81F71">
        <w:rPr>
          <w:rFonts w:asciiTheme="majorHAnsi" w:hAnsiTheme="majorHAnsi"/>
          <w:sz w:val="22"/>
        </w:rPr>
        <w:t xml:space="preserve">. Lab visits </w:t>
      </w:r>
      <w:r w:rsidR="00A349FA">
        <w:rPr>
          <w:rFonts w:asciiTheme="majorHAnsi" w:hAnsiTheme="majorHAnsi"/>
          <w:sz w:val="22"/>
        </w:rPr>
        <w:t xml:space="preserve">should occur immediately before or after the Congress, and the expected </w:t>
      </w:r>
      <w:r w:rsidRPr="00E81F71">
        <w:rPr>
          <w:rFonts w:asciiTheme="majorHAnsi" w:hAnsiTheme="majorHAnsi"/>
          <w:sz w:val="22"/>
        </w:rPr>
        <w:t>duration is at least one week.</w:t>
      </w:r>
    </w:p>
    <w:p w14:paraId="215B443C" w14:textId="77777777" w:rsidR="003E08C7" w:rsidRDefault="0043583F" w:rsidP="00D84A0C">
      <w:pPr>
        <w:spacing w:after="120"/>
        <w:rPr>
          <w:rFonts w:asciiTheme="majorHAnsi" w:hAnsiTheme="majorHAnsi"/>
          <w:sz w:val="22"/>
        </w:rPr>
      </w:pPr>
      <w:r>
        <w:rPr>
          <w:rFonts w:asciiTheme="majorHAnsi" w:hAnsiTheme="majorHAnsi"/>
          <w:sz w:val="22"/>
        </w:rPr>
        <w:t>This pro-forma has been forwarded to you as the ECI detailed below has identified a specific technique/method in your laboratory that they would like to train in, which will particularly enhance their current research program. This pro-forma has been designed as a first point of contact in discussions to identify the feasibility of an application by the ECI for a travel bursary and subsequent visit to your laboratory.</w:t>
      </w:r>
      <w:r w:rsidR="00A349FA">
        <w:rPr>
          <w:rFonts w:asciiTheme="majorHAnsi" w:hAnsiTheme="majorHAnsi"/>
          <w:sz w:val="22"/>
        </w:rPr>
        <w:t xml:space="preserve"> Please note that to be eligible, both the applicant and the head of the host laboratory must have been paid members of the ISHR for the last 12 months or longer.</w:t>
      </w:r>
    </w:p>
    <w:p w14:paraId="45558890" w14:textId="77777777" w:rsidR="0043583F" w:rsidRDefault="0043583F" w:rsidP="0043583F">
      <w:pPr>
        <w:rPr>
          <w:rFonts w:asciiTheme="majorHAnsi" w:hAnsiTheme="majorHAnsi"/>
          <w:sz w:val="22"/>
        </w:rPr>
      </w:pPr>
    </w:p>
    <w:p w14:paraId="7D64E330" w14:textId="77777777" w:rsidR="003E08C7" w:rsidRPr="0043583F" w:rsidRDefault="0043583F" w:rsidP="00D84A0C">
      <w:pPr>
        <w:spacing w:after="120"/>
        <w:rPr>
          <w:rFonts w:asciiTheme="majorHAnsi" w:hAnsiTheme="majorHAnsi"/>
          <w:i/>
          <w:sz w:val="22"/>
        </w:rPr>
      </w:pPr>
      <w:r w:rsidRPr="0043583F">
        <w:rPr>
          <w:rFonts w:asciiTheme="majorHAnsi" w:hAnsiTheme="majorHAnsi"/>
          <w:i/>
          <w:sz w:val="22"/>
        </w:rPr>
        <w:t>Applicant details:</w:t>
      </w:r>
    </w:p>
    <w:p w14:paraId="226C9157" w14:textId="77777777" w:rsidR="00D84A0C" w:rsidRDefault="0043583F" w:rsidP="00D84A0C">
      <w:pPr>
        <w:spacing w:after="120"/>
        <w:rPr>
          <w:rFonts w:asciiTheme="majorHAnsi" w:hAnsiTheme="majorHAnsi"/>
          <w:sz w:val="22"/>
        </w:rPr>
      </w:pPr>
      <w:r>
        <w:rPr>
          <w:rFonts w:asciiTheme="majorHAnsi" w:hAnsiTheme="majorHAnsi"/>
          <w:sz w:val="22"/>
        </w:rPr>
        <w:t>N</w:t>
      </w:r>
      <w:r w:rsidR="00D84A0C">
        <w:rPr>
          <w:rFonts w:asciiTheme="majorHAnsi" w:hAnsiTheme="majorHAnsi"/>
          <w:sz w:val="22"/>
        </w:rPr>
        <w:t>ame:</w:t>
      </w:r>
      <w:r w:rsidR="00D567B8">
        <w:rPr>
          <w:rFonts w:asciiTheme="majorHAnsi" w:hAnsiTheme="majorHAnsi"/>
          <w:sz w:val="22"/>
        </w:rPr>
        <w:tab/>
      </w:r>
      <w:r w:rsidR="00D567B8" w:rsidRPr="00D567B8">
        <w:rPr>
          <w:rFonts w:asciiTheme="majorHAnsi" w:hAnsiTheme="majorHAnsi"/>
          <w:sz w:val="22"/>
        </w:rPr>
        <w:tab/>
      </w:r>
      <w:r w:rsidR="00D567B8" w:rsidRPr="00D567B8">
        <w:rPr>
          <w:rFonts w:asciiTheme="majorHAnsi" w:hAnsiTheme="majorHAnsi"/>
          <w:sz w:val="22"/>
        </w:rPr>
        <w:tab/>
      </w:r>
      <w:r w:rsidR="00D567B8" w:rsidRPr="00D567B8">
        <w:rPr>
          <w:rFonts w:asciiTheme="majorHAnsi" w:hAnsiTheme="majorHAnsi"/>
          <w:sz w:val="22"/>
        </w:rPr>
        <w:tab/>
      </w:r>
      <w:r w:rsidR="00D567B8">
        <w:rPr>
          <w:rFonts w:asciiTheme="majorHAnsi" w:hAnsiTheme="majorHAnsi"/>
          <w:sz w:val="22"/>
        </w:rPr>
        <w:tab/>
      </w:r>
      <w:r>
        <w:rPr>
          <w:rFonts w:asciiTheme="majorHAnsi" w:hAnsiTheme="majorHAnsi"/>
          <w:sz w:val="22"/>
        </w:rPr>
        <w:t>Department</w:t>
      </w:r>
      <w:r w:rsidR="00D84A0C">
        <w:rPr>
          <w:rFonts w:asciiTheme="majorHAnsi" w:hAnsiTheme="majorHAnsi"/>
          <w:sz w:val="22"/>
        </w:rPr>
        <w:t>:</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p>
    <w:p w14:paraId="3A107579" w14:textId="712CF2C0" w:rsidR="00D84A0C" w:rsidRDefault="0043583F" w:rsidP="00D84A0C">
      <w:pPr>
        <w:spacing w:after="120"/>
        <w:rPr>
          <w:rFonts w:asciiTheme="majorHAnsi" w:hAnsiTheme="majorHAnsi"/>
          <w:sz w:val="22"/>
        </w:rPr>
      </w:pPr>
      <w:r>
        <w:rPr>
          <w:rFonts w:asciiTheme="majorHAnsi" w:hAnsiTheme="majorHAnsi"/>
          <w:sz w:val="22"/>
        </w:rPr>
        <w:t>University/</w:t>
      </w:r>
      <w:r w:rsidR="0011137D">
        <w:rPr>
          <w:rFonts w:asciiTheme="majorHAnsi" w:hAnsiTheme="majorHAnsi"/>
          <w:sz w:val="22"/>
        </w:rPr>
        <w:t>i</w:t>
      </w:r>
      <w:r>
        <w:rPr>
          <w:rFonts w:asciiTheme="majorHAnsi" w:hAnsiTheme="majorHAnsi"/>
          <w:sz w:val="22"/>
        </w:rPr>
        <w:t>nstitution:</w:t>
      </w:r>
    </w:p>
    <w:p w14:paraId="247765A5" w14:textId="77777777" w:rsidR="0043583F" w:rsidRDefault="0043583F" w:rsidP="0043583F">
      <w:pPr>
        <w:spacing w:after="120"/>
        <w:rPr>
          <w:rFonts w:asciiTheme="majorHAnsi" w:hAnsiTheme="majorHAnsi"/>
          <w:sz w:val="22"/>
        </w:rPr>
      </w:pPr>
      <w:r>
        <w:rPr>
          <w:rFonts w:asciiTheme="majorHAnsi" w:hAnsiTheme="majorHAnsi"/>
          <w:sz w:val="22"/>
        </w:rPr>
        <w:t>Current supervisor:</w:t>
      </w:r>
    </w:p>
    <w:p w14:paraId="138337BF" w14:textId="77777777" w:rsidR="0043583F" w:rsidRDefault="00D84A0C" w:rsidP="00D84A0C">
      <w:pPr>
        <w:spacing w:after="120"/>
        <w:rPr>
          <w:rFonts w:asciiTheme="majorHAnsi" w:hAnsiTheme="majorHAnsi"/>
          <w:sz w:val="22"/>
        </w:rPr>
      </w:pPr>
      <w:r>
        <w:rPr>
          <w:rFonts w:asciiTheme="majorHAnsi" w:hAnsiTheme="majorHAnsi"/>
          <w:sz w:val="22"/>
        </w:rPr>
        <w:t xml:space="preserve">PhD student:  </w:t>
      </w:r>
      <w:r w:rsidRPr="00D84A0C">
        <w:rPr>
          <w:rFonts w:asciiTheme="majorHAnsi" w:hAnsiTheme="majorHAnsi"/>
          <w:b/>
          <w:sz w:val="22"/>
        </w:rPr>
        <w:sym w:font="Wingdings" w:char="F0A8"/>
      </w:r>
      <w:r>
        <w:rPr>
          <w:rFonts w:asciiTheme="majorHAnsi" w:hAnsiTheme="majorHAnsi"/>
          <w:b/>
          <w:sz w:val="22"/>
        </w:rPr>
        <w:tab/>
      </w:r>
      <w:r>
        <w:rPr>
          <w:rFonts w:asciiTheme="majorHAnsi" w:hAnsiTheme="majorHAnsi"/>
          <w:sz w:val="22"/>
        </w:rPr>
        <w:t xml:space="preserve">Post-doc:  </w:t>
      </w:r>
      <w:r w:rsidRPr="00D84A0C">
        <w:rPr>
          <w:rFonts w:asciiTheme="majorHAnsi" w:hAnsiTheme="majorHAnsi"/>
          <w:b/>
          <w:sz w:val="22"/>
        </w:rPr>
        <w:sym w:font="Wingdings" w:char="F0A8"/>
      </w:r>
      <w:r>
        <w:rPr>
          <w:rFonts w:asciiTheme="majorHAnsi" w:hAnsiTheme="majorHAnsi"/>
          <w:sz w:val="22"/>
        </w:rPr>
        <w:tab/>
      </w:r>
    </w:p>
    <w:p w14:paraId="2BFE54D5" w14:textId="77777777" w:rsidR="00D567B8" w:rsidRDefault="00D567B8" w:rsidP="00D84A0C">
      <w:pPr>
        <w:spacing w:after="120"/>
        <w:rPr>
          <w:rFonts w:asciiTheme="majorHAnsi" w:hAnsiTheme="majorHAnsi"/>
          <w:sz w:val="22"/>
        </w:rPr>
      </w:pPr>
      <w:r>
        <w:rPr>
          <w:rFonts w:asciiTheme="majorHAnsi" w:hAnsiTheme="majorHAnsi"/>
          <w:sz w:val="22"/>
        </w:rPr>
        <w:t>Brief description of current research program</w:t>
      </w:r>
      <w:r w:rsidR="00D11EBE">
        <w:rPr>
          <w:rFonts w:asciiTheme="majorHAnsi" w:hAnsiTheme="majorHAnsi"/>
          <w:sz w:val="22"/>
        </w:rPr>
        <w:t xml:space="preserve"> (max 50 words)</w:t>
      </w:r>
      <w:r>
        <w:rPr>
          <w:rFonts w:asciiTheme="majorHAnsi" w:hAnsiTheme="majorHAnsi"/>
          <w:sz w:val="22"/>
        </w:rPr>
        <w:t>:</w:t>
      </w:r>
    </w:p>
    <w:p w14:paraId="57093CEE" w14:textId="77777777" w:rsidR="00D567B8" w:rsidRDefault="00D567B8" w:rsidP="00D84A0C">
      <w:pPr>
        <w:spacing w:after="120"/>
        <w:rPr>
          <w:rFonts w:asciiTheme="majorHAnsi" w:hAnsiTheme="majorHAnsi"/>
          <w:sz w:val="22"/>
        </w:rPr>
      </w:pPr>
    </w:p>
    <w:p w14:paraId="1873503A" w14:textId="77777777" w:rsidR="00D567B8" w:rsidRDefault="00D567B8" w:rsidP="00D84A0C">
      <w:pPr>
        <w:spacing w:after="120"/>
        <w:rPr>
          <w:rFonts w:asciiTheme="majorHAnsi" w:hAnsiTheme="majorHAnsi"/>
          <w:sz w:val="22"/>
        </w:rPr>
      </w:pPr>
    </w:p>
    <w:p w14:paraId="1AD98BC7" w14:textId="77777777" w:rsidR="00D84A0C" w:rsidRDefault="00D84A0C" w:rsidP="00D84A0C">
      <w:pPr>
        <w:spacing w:after="120"/>
        <w:rPr>
          <w:rFonts w:asciiTheme="majorHAnsi" w:hAnsiTheme="majorHAnsi"/>
          <w:sz w:val="22"/>
        </w:rPr>
      </w:pPr>
    </w:p>
    <w:p w14:paraId="26D40871" w14:textId="77777777" w:rsidR="00D84A0C" w:rsidRDefault="00D84A0C" w:rsidP="00D84A0C">
      <w:pPr>
        <w:spacing w:after="120"/>
        <w:rPr>
          <w:rFonts w:asciiTheme="majorHAnsi" w:hAnsiTheme="majorHAnsi"/>
          <w:sz w:val="22"/>
        </w:rPr>
      </w:pPr>
      <w:r>
        <w:rPr>
          <w:rFonts w:asciiTheme="majorHAnsi" w:hAnsiTheme="majorHAnsi"/>
          <w:sz w:val="22"/>
        </w:rPr>
        <w:t>Details of proposed technique/method to be learnt</w:t>
      </w:r>
      <w:r w:rsidR="00D11EBE">
        <w:rPr>
          <w:rFonts w:asciiTheme="majorHAnsi" w:hAnsiTheme="majorHAnsi"/>
          <w:sz w:val="22"/>
        </w:rPr>
        <w:t xml:space="preserve"> (max 50 words)</w:t>
      </w:r>
      <w:r>
        <w:rPr>
          <w:rFonts w:asciiTheme="majorHAnsi" w:hAnsiTheme="majorHAnsi"/>
          <w:sz w:val="22"/>
        </w:rPr>
        <w:t>:</w:t>
      </w:r>
    </w:p>
    <w:p w14:paraId="2F54A4E7" w14:textId="77777777" w:rsidR="00D567B8" w:rsidRDefault="00D567B8" w:rsidP="00D84A0C">
      <w:pPr>
        <w:spacing w:after="120"/>
        <w:rPr>
          <w:rFonts w:asciiTheme="majorHAnsi" w:hAnsiTheme="majorHAnsi"/>
          <w:sz w:val="22"/>
        </w:rPr>
      </w:pPr>
    </w:p>
    <w:p w14:paraId="5D470131" w14:textId="77777777" w:rsidR="00D11EBE" w:rsidRDefault="00D11EBE" w:rsidP="00D84A0C">
      <w:pPr>
        <w:spacing w:after="120"/>
        <w:rPr>
          <w:rFonts w:asciiTheme="majorHAnsi" w:hAnsiTheme="majorHAnsi"/>
          <w:sz w:val="22"/>
        </w:rPr>
      </w:pPr>
    </w:p>
    <w:p w14:paraId="08059563" w14:textId="77777777" w:rsidR="00D84A0C" w:rsidRDefault="00D84A0C" w:rsidP="00D84A0C">
      <w:pPr>
        <w:spacing w:after="120"/>
        <w:rPr>
          <w:rFonts w:asciiTheme="majorHAnsi" w:hAnsiTheme="majorHAnsi"/>
          <w:sz w:val="22"/>
        </w:rPr>
      </w:pPr>
    </w:p>
    <w:p w14:paraId="5940AF9C" w14:textId="77777777" w:rsidR="00D11EBE" w:rsidRDefault="00D567B8" w:rsidP="00D84A0C">
      <w:pPr>
        <w:spacing w:after="120"/>
        <w:rPr>
          <w:rFonts w:asciiTheme="majorHAnsi" w:hAnsiTheme="majorHAnsi"/>
          <w:sz w:val="22"/>
        </w:rPr>
      </w:pPr>
      <w:r>
        <w:rPr>
          <w:rFonts w:asciiTheme="majorHAnsi" w:hAnsiTheme="majorHAnsi"/>
          <w:sz w:val="22"/>
        </w:rPr>
        <w:t>Descri</w:t>
      </w:r>
      <w:r w:rsidR="001676BC">
        <w:rPr>
          <w:rFonts w:asciiTheme="majorHAnsi" w:hAnsiTheme="majorHAnsi"/>
          <w:sz w:val="22"/>
        </w:rPr>
        <w:t xml:space="preserve">ption of how this training will enhance </w:t>
      </w:r>
      <w:r w:rsidR="00D54417">
        <w:rPr>
          <w:rFonts w:asciiTheme="majorHAnsi" w:hAnsiTheme="majorHAnsi"/>
          <w:sz w:val="22"/>
        </w:rPr>
        <w:t>applicant’s</w:t>
      </w:r>
      <w:r w:rsidR="001676BC">
        <w:rPr>
          <w:rFonts w:asciiTheme="majorHAnsi" w:hAnsiTheme="majorHAnsi"/>
          <w:sz w:val="22"/>
        </w:rPr>
        <w:t xml:space="preserve"> current research (max 100 words):</w:t>
      </w:r>
    </w:p>
    <w:p w14:paraId="219DD9CD" w14:textId="77777777" w:rsidR="00D11EBE" w:rsidRDefault="00D11EBE" w:rsidP="00D84A0C">
      <w:pPr>
        <w:spacing w:after="120"/>
        <w:rPr>
          <w:rFonts w:asciiTheme="majorHAnsi" w:hAnsiTheme="majorHAnsi"/>
          <w:sz w:val="22"/>
        </w:rPr>
      </w:pPr>
    </w:p>
    <w:p w14:paraId="3FB9570D" w14:textId="77777777" w:rsidR="00D00099" w:rsidRDefault="00D00099" w:rsidP="00D84A0C">
      <w:pPr>
        <w:spacing w:after="120"/>
        <w:rPr>
          <w:rFonts w:asciiTheme="majorHAnsi" w:hAnsiTheme="majorHAnsi"/>
          <w:sz w:val="22"/>
        </w:rPr>
      </w:pPr>
    </w:p>
    <w:p w14:paraId="444D75CC" w14:textId="77777777" w:rsidR="00D11EBE" w:rsidRDefault="00D11EBE" w:rsidP="00D84A0C">
      <w:pPr>
        <w:spacing w:after="120"/>
        <w:rPr>
          <w:rFonts w:asciiTheme="majorHAnsi" w:hAnsiTheme="majorHAnsi"/>
          <w:sz w:val="22"/>
        </w:rPr>
      </w:pPr>
    </w:p>
    <w:p w14:paraId="6AACF869" w14:textId="77777777" w:rsidR="00D11EBE" w:rsidRDefault="00D11EBE" w:rsidP="00D84A0C">
      <w:pPr>
        <w:spacing w:after="120"/>
        <w:rPr>
          <w:rFonts w:asciiTheme="majorHAnsi" w:hAnsiTheme="majorHAnsi"/>
          <w:sz w:val="22"/>
        </w:rPr>
      </w:pPr>
      <w:bookmarkStart w:id="0" w:name="_GoBack"/>
      <w:bookmarkEnd w:id="0"/>
    </w:p>
    <w:sectPr w:rsidR="00D11EBE" w:rsidSect="00D84A0C">
      <w:headerReference w:type="default" r:id="rId10"/>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D9F47" w14:textId="77777777" w:rsidR="007717B5" w:rsidRDefault="007717B5">
      <w:r>
        <w:separator/>
      </w:r>
    </w:p>
  </w:endnote>
  <w:endnote w:type="continuationSeparator" w:id="0">
    <w:p w14:paraId="35D81A56" w14:textId="77777777" w:rsidR="007717B5" w:rsidRDefault="0077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1675" w14:textId="77777777" w:rsidR="0043583F" w:rsidRDefault="00731650" w:rsidP="003E08C7">
    <w:pPr>
      <w:pStyle w:val="Piedepgina"/>
      <w:framePr w:wrap="around" w:vAnchor="text" w:hAnchor="margin" w:xAlign="right" w:y="1"/>
      <w:rPr>
        <w:rStyle w:val="Nmerodepgina"/>
      </w:rPr>
    </w:pPr>
    <w:r>
      <w:rPr>
        <w:rStyle w:val="Nmerodepgina"/>
      </w:rPr>
      <w:fldChar w:fldCharType="begin"/>
    </w:r>
    <w:r w:rsidR="0043583F">
      <w:rPr>
        <w:rStyle w:val="Nmerodepgina"/>
      </w:rPr>
      <w:instrText xml:space="preserve">PAGE  </w:instrText>
    </w:r>
    <w:r>
      <w:rPr>
        <w:rStyle w:val="Nmerodepgina"/>
      </w:rPr>
      <w:fldChar w:fldCharType="end"/>
    </w:r>
  </w:p>
  <w:p w14:paraId="619B4990" w14:textId="77777777" w:rsidR="0043583F" w:rsidRDefault="0043583F" w:rsidP="002329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6B34" w14:textId="77777777" w:rsidR="0043583F" w:rsidRDefault="00731650" w:rsidP="003E08C7">
    <w:pPr>
      <w:pStyle w:val="Piedepgina"/>
      <w:framePr w:wrap="around" w:vAnchor="text" w:hAnchor="margin" w:xAlign="right" w:y="1"/>
      <w:rPr>
        <w:rStyle w:val="Nmerodepgina"/>
      </w:rPr>
    </w:pPr>
    <w:r>
      <w:rPr>
        <w:rStyle w:val="Nmerodepgina"/>
      </w:rPr>
      <w:fldChar w:fldCharType="begin"/>
    </w:r>
    <w:r w:rsidR="0043583F">
      <w:rPr>
        <w:rStyle w:val="Nmerodepgina"/>
      </w:rPr>
      <w:instrText xml:space="preserve">PAGE  </w:instrText>
    </w:r>
    <w:r>
      <w:rPr>
        <w:rStyle w:val="Nmerodepgina"/>
      </w:rPr>
      <w:fldChar w:fldCharType="separate"/>
    </w:r>
    <w:r w:rsidR="007717B5">
      <w:rPr>
        <w:rStyle w:val="Nmerodepgina"/>
        <w:noProof/>
      </w:rPr>
      <w:t>1</w:t>
    </w:r>
    <w:r>
      <w:rPr>
        <w:rStyle w:val="Nmerodepgina"/>
      </w:rPr>
      <w:fldChar w:fldCharType="end"/>
    </w:r>
  </w:p>
  <w:p w14:paraId="3F639FAE" w14:textId="77777777" w:rsidR="0043583F" w:rsidRDefault="0043583F" w:rsidP="002329C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6C71" w14:textId="77777777" w:rsidR="007717B5" w:rsidRDefault="007717B5">
      <w:r>
        <w:separator/>
      </w:r>
    </w:p>
  </w:footnote>
  <w:footnote w:type="continuationSeparator" w:id="0">
    <w:p w14:paraId="629FA237" w14:textId="77777777" w:rsidR="007717B5" w:rsidRDefault="0077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F2AF" w14:textId="77777777" w:rsidR="0043583F" w:rsidRPr="00D567B8" w:rsidRDefault="0043583F" w:rsidP="00D567B8">
    <w:pPr>
      <w:spacing w:after="120"/>
      <w:jc w:val="right"/>
      <w:rPr>
        <w:b/>
      </w:rPr>
    </w:pPr>
    <w:r>
      <w:rPr>
        <w:b/>
      </w:rPr>
      <w:t>Initial Contact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9F6"/>
    <w:multiLevelType w:val="hybridMultilevel"/>
    <w:tmpl w:val="2F6E0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8EC71F6"/>
    <w:multiLevelType w:val="hybridMultilevel"/>
    <w:tmpl w:val="7712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65430"/>
    <w:multiLevelType w:val="hybridMultilevel"/>
    <w:tmpl w:val="D54C5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0C"/>
    <w:rsid w:val="0011137D"/>
    <w:rsid w:val="001642B0"/>
    <w:rsid w:val="001676BC"/>
    <w:rsid w:val="00191296"/>
    <w:rsid w:val="002329C1"/>
    <w:rsid w:val="003E08C7"/>
    <w:rsid w:val="0043583F"/>
    <w:rsid w:val="00593082"/>
    <w:rsid w:val="00595505"/>
    <w:rsid w:val="005A0389"/>
    <w:rsid w:val="00647C2B"/>
    <w:rsid w:val="00731650"/>
    <w:rsid w:val="007717B5"/>
    <w:rsid w:val="00775A1D"/>
    <w:rsid w:val="009C6DC5"/>
    <w:rsid w:val="00A349FA"/>
    <w:rsid w:val="00C53DB0"/>
    <w:rsid w:val="00C70326"/>
    <w:rsid w:val="00D00099"/>
    <w:rsid w:val="00D11EBE"/>
    <w:rsid w:val="00D224AB"/>
    <w:rsid w:val="00D54417"/>
    <w:rsid w:val="00D567B8"/>
    <w:rsid w:val="00D84A0C"/>
    <w:rsid w:val="00F5226F"/>
    <w:rsid w:val="00FB222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4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A0C"/>
    <w:pPr>
      <w:ind w:left="720"/>
      <w:contextualSpacing/>
    </w:pPr>
  </w:style>
  <w:style w:type="paragraph" w:styleId="Encabezado">
    <w:name w:val="header"/>
    <w:basedOn w:val="Normal"/>
    <w:link w:val="EncabezadoCar"/>
    <w:uiPriority w:val="99"/>
    <w:semiHidden/>
    <w:unhideWhenUsed/>
    <w:rsid w:val="00D567B8"/>
    <w:pPr>
      <w:tabs>
        <w:tab w:val="center" w:pos="4320"/>
        <w:tab w:val="right" w:pos="8640"/>
      </w:tabs>
    </w:pPr>
  </w:style>
  <w:style w:type="character" w:customStyle="1" w:styleId="EncabezadoCar">
    <w:name w:val="Encabezado Car"/>
    <w:basedOn w:val="Fuentedeprrafopredeter"/>
    <w:link w:val="Encabezado"/>
    <w:uiPriority w:val="99"/>
    <w:semiHidden/>
    <w:rsid w:val="00D567B8"/>
  </w:style>
  <w:style w:type="paragraph" w:styleId="Piedepgina">
    <w:name w:val="footer"/>
    <w:basedOn w:val="Normal"/>
    <w:link w:val="PiedepginaCar"/>
    <w:uiPriority w:val="99"/>
    <w:semiHidden/>
    <w:unhideWhenUsed/>
    <w:rsid w:val="00D567B8"/>
    <w:pPr>
      <w:tabs>
        <w:tab w:val="center" w:pos="4320"/>
        <w:tab w:val="right" w:pos="8640"/>
      </w:tabs>
    </w:pPr>
  </w:style>
  <w:style w:type="character" w:customStyle="1" w:styleId="PiedepginaCar">
    <w:name w:val="Pie de página Car"/>
    <w:basedOn w:val="Fuentedeprrafopredeter"/>
    <w:link w:val="Piedepgina"/>
    <w:uiPriority w:val="99"/>
    <w:semiHidden/>
    <w:rsid w:val="00D567B8"/>
  </w:style>
  <w:style w:type="character" w:styleId="Nmerodepgina">
    <w:name w:val="page number"/>
    <w:basedOn w:val="Fuentedeprrafopredeter"/>
    <w:rsid w:val="002329C1"/>
  </w:style>
  <w:style w:type="paragraph" w:styleId="Textodeglobo">
    <w:name w:val="Balloon Text"/>
    <w:basedOn w:val="Normal"/>
    <w:link w:val="TextodegloboCar"/>
    <w:rsid w:val="00191296"/>
    <w:rPr>
      <w:rFonts w:ascii="Lucida Grande" w:hAnsi="Lucida Grande" w:cs="Lucida Grande"/>
      <w:sz w:val="18"/>
      <w:szCs w:val="18"/>
    </w:rPr>
  </w:style>
  <w:style w:type="character" w:customStyle="1" w:styleId="TextodegloboCar">
    <w:name w:val="Texto de globo Car"/>
    <w:basedOn w:val="Fuentedeprrafopredeter"/>
    <w:link w:val="Textodeglobo"/>
    <w:rsid w:val="0019129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A0C"/>
    <w:pPr>
      <w:ind w:left="720"/>
      <w:contextualSpacing/>
    </w:pPr>
  </w:style>
  <w:style w:type="paragraph" w:styleId="Encabezado">
    <w:name w:val="header"/>
    <w:basedOn w:val="Normal"/>
    <w:link w:val="EncabezadoCar"/>
    <w:uiPriority w:val="99"/>
    <w:semiHidden/>
    <w:unhideWhenUsed/>
    <w:rsid w:val="00D567B8"/>
    <w:pPr>
      <w:tabs>
        <w:tab w:val="center" w:pos="4320"/>
        <w:tab w:val="right" w:pos="8640"/>
      </w:tabs>
    </w:pPr>
  </w:style>
  <w:style w:type="character" w:customStyle="1" w:styleId="EncabezadoCar">
    <w:name w:val="Encabezado Car"/>
    <w:basedOn w:val="Fuentedeprrafopredeter"/>
    <w:link w:val="Encabezado"/>
    <w:uiPriority w:val="99"/>
    <w:semiHidden/>
    <w:rsid w:val="00D567B8"/>
  </w:style>
  <w:style w:type="paragraph" w:styleId="Piedepgina">
    <w:name w:val="footer"/>
    <w:basedOn w:val="Normal"/>
    <w:link w:val="PiedepginaCar"/>
    <w:uiPriority w:val="99"/>
    <w:semiHidden/>
    <w:unhideWhenUsed/>
    <w:rsid w:val="00D567B8"/>
    <w:pPr>
      <w:tabs>
        <w:tab w:val="center" w:pos="4320"/>
        <w:tab w:val="right" w:pos="8640"/>
      </w:tabs>
    </w:pPr>
  </w:style>
  <w:style w:type="character" w:customStyle="1" w:styleId="PiedepginaCar">
    <w:name w:val="Pie de página Car"/>
    <w:basedOn w:val="Fuentedeprrafopredeter"/>
    <w:link w:val="Piedepgina"/>
    <w:uiPriority w:val="99"/>
    <w:semiHidden/>
    <w:rsid w:val="00D567B8"/>
  </w:style>
  <w:style w:type="character" w:styleId="Nmerodepgina">
    <w:name w:val="page number"/>
    <w:basedOn w:val="Fuentedeprrafopredeter"/>
    <w:rsid w:val="002329C1"/>
  </w:style>
  <w:style w:type="paragraph" w:styleId="Textodeglobo">
    <w:name w:val="Balloon Text"/>
    <w:basedOn w:val="Normal"/>
    <w:link w:val="TextodegloboCar"/>
    <w:rsid w:val="00191296"/>
    <w:rPr>
      <w:rFonts w:ascii="Lucida Grande" w:hAnsi="Lucida Grande" w:cs="Lucida Grande"/>
      <w:sz w:val="18"/>
      <w:szCs w:val="18"/>
    </w:rPr>
  </w:style>
  <w:style w:type="character" w:customStyle="1" w:styleId="TextodegloboCar">
    <w:name w:val="Texto de globo Car"/>
    <w:basedOn w:val="Fuentedeprrafopredeter"/>
    <w:link w:val="Textodeglobo"/>
    <w:rsid w:val="001912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Unimelb</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 Bell</dc:creator>
  <cp:keywords/>
  <cp:lastModifiedBy>Carlos A. Valverde</cp:lastModifiedBy>
  <cp:revision>2</cp:revision>
  <dcterms:created xsi:type="dcterms:W3CDTF">2015-12-09T12:27:00Z</dcterms:created>
  <dcterms:modified xsi:type="dcterms:W3CDTF">2015-12-09T12:27:00Z</dcterms:modified>
</cp:coreProperties>
</file>